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897D7" w14:textId="77777777" w:rsidR="000351D9" w:rsidRPr="002A4B1F" w:rsidRDefault="000351D9">
      <w:pPr>
        <w:rPr>
          <w:rFonts w:ascii="Times New Roman" w:hAnsi="Times New Roman" w:cs="Times New Roman"/>
          <w:sz w:val="24"/>
          <w:szCs w:val="24"/>
        </w:rPr>
      </w:pPr>
    </w:p>
    <w:p w14:paraId="30B5F3C4" w14:textId="77777777" w:rsidR="00154A49" w:rsidRPr="002A4B1F" w:rsidRDefault="00FF25E1" w:rsidP="00154A49">
      <w:pPr>
        <w:jc w:val="center"/>
        <w:rPr>
          <w:rFonts w:ascii="Times New Roman" w:hAnsi="Times New Roman" w:cs="Times New Roman"/>
          <w:sz w:val="24"/>
          <w:szCs w:val="24"/>
        </w:rPr>
      </w:pPr>
      <w:r w:rsidRPr="002A4B1F">
        <w:rPr>
          <w:rFonts w:ascii="Times New Roman" w:hAnsi="Times New Roman" w:cs="Times New Roman"/>
          <w:sz w:val="24"/>
          <w:szCs w:val="24"/>
        </w:rPr>
        <w:t>Уведомление о проведении работ по применению пестицидов и агрохимикатов</w:t>
      </w:r>
    </w:p>
    <w:p w14:paraId="4F5565D1" w14:textId="2601AD9E" w:rsidR="00C83B45" w:rsidRPr="002A4B1F" w:rsidRDefault="004D0E63" w:rsidP="00C83B45">
      <w:pPr>
        <w:pStyle w:val="a4"/>
        <w:jc w:val="both"/>
        <w:rPr>
          <w:sz w:val="24"/>
          <w:szCs w:val="24"/>
        </w:rPr>
      </w:pPr>
      <w:r w:rsidRPr="002A4B1F">
        <w:rPr>
          <w:sz w:val="24"/>
          <w:szCs w:val="24"/>
        </w:rPr>
        <w:t xml:space="preserve">ООО «Красный Рог», доводит до сведения жителей и пчеловодов </w:t>
      </w:r>
      <w:r w:rsidR="006C6112" w:rsidRPr="002A4B1F">
        <w:rPr>
          <w:sz w:val="24"/>
          <w:szCs w:val="24"/>
        </w:rPr>
        <w:t>Почепского</w:t>
      </w:r>
      <w:r w:rsidRPr="002A4B1F">
        <w:rPr>
          <w:sz w:val="24"/>
          <w:szCs w:val="24"/>
        </w:rPr>
        <w:t xml:space="preserve"> района, что, вблизи населённых пунктов: </w:t>
      </w:r>
      <w:r w:rsidR="003F5DCA" w:rsidRPr="002A4B1F">
        <w:rPr>
          <w:sz w:val="24"/>
          <w:szCs w:val="24"/>
        </w:rPr>
        <w:t>Воловня, Озерище, Золотая ветка, Озаренный, Красный рог, новая Милечь, Милечь, Боюры, Колос, Локня</w:t>
      </w:r>
      <w:r w:rsidR="000F5519" w:rsidRPr="002A4B1F">
        <w:rPr>
          <w:sz w:val="24"/>
          <w:szCs w:val="24"/>
        </w:rPr>
        <w:t>,</w:t>
      </w:r>
      <w:r w:rsidRPr="002A4B1F">
        <w:rPr>
          <w:sz w:val="24"/>
          <w:szCs w:val="24"/>
        </w:rPr>
        <w:t xml:space="preserve"> </w:t>
      </w:r>
      <w:r w:rsidR="00FF25E1" w:rsidRPr="002A4B1F">
        <w:rPr>
          <w:sz w:val="24"/>
          <w:szCs w:val="24"/>
        </w:rPr>
        <w:t>на земельных участках с кадастровыми номерами:</w:t>
      </w:r>
      <w:r w:rsidR="00C81237" w:rsidRPr="002A4B1F">
        <w:rPr>
          <w:sz w:val="24"/>
          <w:szCs w:val="24"/>
        </w:rPr>
        <w:t xml:space="preserve"> 32:20:0320102:349, 32:20:0000000:1549, 32:20:0320101:850, 32:20:0320101:698</w:t>
      </w:r>
      <w:r w:rsidR="002A4B1F" w:rsidRPr="002A4B1F">
        <w:rPr>
          <w:sz w:val="24"/>
          <w:szCs w:val="24"/>
        </w:rPr>
        <w:t>, 32:20:0320103:588, 32:20:0320103:594, 32:20:0320103:593, 32:20:0330102:301.</w:t>
      </w:r>
    </w:p>
    <w:p w14:paraId="70D9BF63" w14:textId="06D34B2C" w:rsidR="002A4B1F" w:rsidRPr="002A4B1F" w:rsidRDefault="003D4B7B" w:rsidP="002A4B1F">
      <w:pPr>
        <w:rPr>
          <w:rFonts w:ascii="Times New Roman" w:hAnsi="Times New Roman" w:cs="Times New Roman"/>
          <w:sz w:val="24"/>
          <w:szCs w:val="24"/>
        </w:rPr>
      </w:pPr>
      <w:r w:rsidRPr="002A4B1F">
        <w:rPr>
          <w:rFonts w:ascii="Times New Roman" w:hAnsi="Times New Roman" w:cs="Times New Roman"/>
          <w:sz w:val="24"/>
          <w:szCs w:val="24"/>
        </w:rPr>
        <w:t xml:space="preserve">с </w:t>
      </w:r>
      <w:r w:rsidR="008464E1">
        <w:rPr>
          <w:rFonts w:ascii="Times New Roman" w:hAnsi="Times New Roman" w:cs="Times New Roman"/>
          <w:sz w:val="24"/>
          <w:szCs w:val="24"/>
        </w:rPr>
        <w:t>21</w:t>
      </w:r>
      <w:r w:rsidRPr="002A4B1F">
        <w:rPr>
          <w:rFonts w:ascii="Times New Roman" w:hAnsi="Times New Roman" w:cs="Times New Roman"/>
          <w:sz w:val="24"/>
          <w:szCs w:val="24"/>
        </w:rPr>
        <w:t>.0</w:t>
      </w:r>
      <w:r w:rsidR="008464E1">
        <w:rPr>
          <w:rFonts w:ascii="Times New Roman" w:hAnsi="Times New Roman" w:cs="Times New Roman"/>
          <w:sz w:val="24"/>
          <w:szCs w:val="24"/>
        </w:rPr>
        <w:t>7</w:t>
      </w:r>
      <w:r w:rsidRPr="002A4B1F">
        <w:rPr>
          <w:rFonts w:ascii="Times New Roman" w:hAnsi="Times New Roman" w:cs="Times New Roman"/>
          <w:sz w:val="24"/>
          <w:szCs w:val="24"/>
        </w:rPr>
        <w:t>.202</w:t>
      </w:r>
      <w:r w:rsidR="00ED79E3" w:rsidRPr="002A4B1F">
        <w:rPr>
          <w:rFonts w:ascii="Times New Roman" w:hAnsi="Times New Roman" w:cs="Times New Roman"/>
          <w:sz w:val="24"/>
          <w:szCs w:val="24"/>
        </w:rPr>
        <w:t>5</w:t>
      </w:r>
      <w:r w:rsidRPr="002A4B1F">
        <w:rPr>
          <w:rFonts w:ascii="Times New Roman" w:hAnsi="Times New Roman" w:cs="Times New Roman"/>
          <w:sz w:val="24"/>
          <w:szCs w:val="24"/>
        </w:rPr>
        <w:t xml:space="preserve"> по 0</w:t>
      </w:r>
      <w:r w:rsidR="008464E1">
        <w:rPr>
          <w:rFonts w:ascii="Times New Roman" w:hAnsi="Times New Roman" w:cs="Times New Roman"/>
          <w:sz w:val="24"/>
          <w:szCs w:val="24"/>
        </w:rPr>
        <w:t>3.</w:t>
      </w:r>
      <w:r w:rsidRPr="002A4B1F">
        <w:rPr>
          <w:rFonts w:ascii="Times New Roman" w:hAnsi="Times New Roman" w:cs="Times New Roman"/>
          <w:sz w:val="24"/>
          <w:szCs w:val="24"/>
        </w:rPr>
        <w:t>0</w:t>
      </w:r>
      <w:r w:rsidR="008464E1">
        <w:rPr>
          <w:rFonts w:ascii="Times New Roman" w:hAnsi="Times New Roman" w:cs="Times New Roman"/>
          <w:sz w:val="24"/>
          <w:szCs w:val="24"/>
        </w:rPr>
        <w:t>8</w:t>
      </w:r>
      <w:r w:rsidRPr="002A4B1F">
        <w:rPr>
          <w:rFonts w:ascii="Times New Roman" w:hAnsi="Times New Roman" w:cs="Times New Roman"/>
          <w:sz w:val="24"/>
          <w:szCs w:val="24"/>
        </w:rPr>
        <w:t>.202</w:t>
      </w:r>
      <w:r w:rsidR="00ED79E3" w:rsidRPr="002A4B1F">
        <w:rPr>
          <w:rFonts w:ascii="Times New Roman" w:hAnsi="Times New Roman" w:cs="Times New Roman"/>
          <w:sz w:val="24"/>
          <w:szCs w:val="24"/>
        </w:rPr>
        <w:t>5</w:t>
      </w:r>
      <w:r w:rsidRPr="002A4B1F">
        <w:rPr>
          <w:rFonts w:ascii="Times New Roman" w:hAnsi="Times New Roman" w:cs="Times New Roman"/>
          <w:sz w:val="24"/>
          <w:szCs w:val="24"/>
        </w:rPr>
        <w:t xml:space="preserve"> включительно</w:t>
      </w:r>
      <w:r w:rsidR="003F0220" w:rsidRPr="002A4B1F">
        <w:rPr>
          <w:rFonts w:ascii="Times New Roman" w:hAnsi="Times New Roman" w:cs="Times New Roman"/>
          <w:sz w:val="24"/>
          <w:szCs w:val="24"/>
        </w:rPr>
        <w:t>, будет проводит</w:t>
      </w:r>
      <w:r w:rsidR="009A2C0A" w:rsidRPr="002A4B1F">
        <w:rPr>
          <w:rFonts w:ascii="Times New Roman" w:hAnsi="Times New Roman" w:cs="Times New Roman"/>
          <w:sz w:val="24"/>
          <w:szCs w:val="24"/>
        </w:rPr>
        <w:t>ь</w:t>
      </w:r>
      <w:r w:rsidR="003F0220" w:rsidRPr="002A4B1F">
        <w:rPr>
          <w:rFonts w:ascii="Times New Roman" w:hAnsi="Times New Roman" w:cs="Times New Roman"/>
          <w:sz w:val="24"/>
          <w:szCs w:val="24"/>
        </w:rPr>
        <w:t>ся обработка посевов озимого рапса следующими пестицидами:</w:t>
      </w:r>
    </w:p>
    <w:p w14:paraId="53D36C5F" w14:textId="30DFA8CA" w:rsidR="00ED79E3" w:rsidRPr="002A4B1F" w:rsidRDefault="008464E1" w:rsidP="002A4B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Тонгара</w:t>
      </w:r>
      <w:r w:rsidR="00ED79E3" w:rsidRPr="002A4B1F">
        <w:rPr>
          <w:rFonts w:ascii="Times New Roman" w:hAnsi="Times New Roman" w:cs="Times New Roman"/>
          <w:sz w:val="24"/>
          <w:szCs w:val="24"/>
        </w:rPr>
        <w:t xml:space="preserve">– класс опасности для человека 2 (высокоопасное), класс опасности для пчёл – 3 (малоопасное), погранично-защитная зона для пчёл не менее 2–3 км, ограничение лёта пчёл не менее 20–24 часов; Срок выхода людей на обработанные пестицидами площади не ранее 3-х дней с момента обработки. </w:t>
      </w:r>
    </w:p>
    <w:p w14:paraId="399CACD9" w14:textId="360F02B6" w:rsidR="003F0220" w:rsidRPr="002A4B1F" w:rsidRDefault="003F0220" w:rsidP="004D0E63">
      <w:pPr>
        <w:rPr>
          <w:rFonts w:ascii="Times New Roman" w:hAnsi="Times New Roman" w:cs="Times New Roman"/>
          <w:sz w:val="24"/>
          <w:szCs w:val="24"/>
        </w:rPr>
      </w:pPr>
    </w:p>
    <w:p w14:paraId="4A9FD188" w14:textId="77777777" w:rsidR="00DD39AC" w:rsidRPr="002A4B1F" w:rsidRDefault="00DD39AC" w:rsidP="004D0E63">
      <w:pPr>
        <w:rPr>
          <w:rFonts w:ascii="Times New Roman" w:hAnsi="Times New Roman" w:cs="Times New Roman"/>
          <w:sz w:val="24"/>
          <w:szCs w:val="24"/>
        </w:rPr>
      </w:pPr>
      <w:r w:rsidRPr="002A4B1F">
        <w:rPr>
          <w:rFonts w:ascii="Times New Roman" w:hAnsi="Times New Roman" w:cs="Times New Roman"/>
          <w:sz w:val="24"/>
          <w:szCs w:val="24"/>
        </w:rPr>
        <w:t>Способ проведения работ – наземное распыление.</w:t>
      </w:r>
    </w:p>
    <w:p w14:paraId="703619EE" w14:textId="23B8DAA0" w:rsidR="00BB5465" w:rsidRPr="002A4B1F" w:rsidRDefault="00BB5465" w:rsidP="004D0E63">
      <w:pPr>
        <w:rPr>
          <w:rFonts w:ascii="Times New Roman" w:hAnsi="Times New Roman" w:cs="Times New Roman"/>
          <w:sz w:val="24"/>
          <w:szCs w:val="24"/>
        </w:rPr>
      </w:pPr>
      <w:r w:rsidRPr="002A4B1F">
        <w:rPr>
          <w:rFonts w:ascii="Times New Roman" w:hAnsi="Times New Roman" w:cs="Times New Roman"/>
          <w:sz w:val="24"/>
          <w:szCs w:val="24"/>
        </w:rPr>
        <w:t>Информацию по обработке можно получить:</w:t>
      </w:r>
      <w:r w:rsidR="00232CFB" w:rsidRPr="002A4B1F">
        <w:rPr>
          <w:rFonts w:ascii="Times New Roman" w:hAnsi="Times New Roman" w:cs="Times New Roman"/>
          <w:sz w:val="24"/>
          <w:szCs w:val="24"/>
        </w:rPr>
        <w:t xml:space="preserve"> 89102946477, Глеб Васильевич</w:t>
      </w:r>
      <w:r w:rsidR="003F5DCA" w:rsidRPr="002A4B1F">
        <w:rPr>
          <w:rFonts w:ascii="Times New Roman" w:hAnsi="Times New Roman" w:cs="Times New Roman"/>
          <w:sz w:val="24"/>
          <w:szCs w:val="24"/>
        </w:rPr>
        <w:t>.</w:t>
      </w:r>
    </w:p>
    <w:sectPr w:rsidR="00BB5465" w:rsidRPr="002A4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8077D"/>
    <w:multiLevelType w:val="multilevel"/>
    <w:tmpl w:val="F1444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ED11CC"/>
    <w:multiLevelType w:val="multilevel"/>
    <w:tmpl w:val="FF68D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0E63"/>
    <w:rsid w:val="000351D9"/>
    <w:rsid w:val="00085DEE"/>
    <w:rsid w:val="000F5519"/>
    <w:rsid w:val="00140FC1"/>
    <w:rsid w:val="00154A49"/>
    <w:rsid w:val="001C2071"/>
    <w:rsid w:val="00232CFB"/>
    <w:rsid w:val="0023729D"/>
    <w:rsid w:val="002A05D9"/>
    <w:rsid w:val="002A4B1F"/>
    <w:rsid w:val="00317FAD"/>
    <w:rsid w:val="0039610F"/>
    <w:rsid w:val="003A540E"/>
    <w:rsid w:val="003D4B7B"/>
    <w:rsid w:val="003F0220"/>
    <w:rsid w:val="003F5DCA"/>
    <w:rsid w:val="00436B4F"/>
    <w:rsid w:val="004D0E63"/>
    <w:rsid w:val="005D5EC0"/>
    <w:rsid w:val="006C6112"/>
    <w:rsid w:val="00772CC0"/>
    <w:rsid w:val="007C5FCC"/>
    <w:rsid w:val="007F46B9"/>
    <w:rsid w:val="008464E1"/>
    <w:rsid w:val="008D4C3E"/>
    <w:rsid w:val="009A2C0A"/>
    <w:rsid w:val="00AB71EA"/>
    <w:rsid w:val="00B42D80"/>
    <w:rsid w:val="00BB5465"/>
    <w:rsid w:val="00C065F4"/>
    <w:rsid w:val="00C81237"/>
    <w:rsid w:val="00C83B45"/>
    <w:rsid w:val="00CA0969"/>
    <w:rsid w:val="00CC4E9D"/>
    <w:rsid w:val="00CE4EAF"/>
    <w:rsid w:val="00D44153"/>
    <w:rsid w:val="00D620AD"/>
    <w:rsid w:val="00D95540"/>
    <w:rsid w:val="00DD39AC"/>
    <w:rsid w:val="00E41537"/>
    <w:rsid w:val="00ED79E3"/>
    <w:rsid w:val="00F220ED"/>
    <w:rsid w:val="00FF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8A84B"/>
  <w15:docId w15:val="{11142195-522A-4B45-B88C-944D55AC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0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E4EA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85D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futurismarkdown-listitem">
    <w:name w:val="futurismarkdown-listitem"/>
    <w:basedOn w:val="a"/>
    <w:rsid w:val="00ED7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D79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3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ООО ''Красный Рог''</cp:lastModifiedBy>
  <cp:revision>9</cp:revision>
  <cp:lastPrinted>2023-05-03T09:58:00Z</cp:lastPrinted>
  <dcterms:created xsi:type="dcterms:W3CDTF">2023-05-15T08:57:00Z</dcterms:created>
  <dcterms:modified xsi:type="dcterms:W3CDTF">2025-07-16T11:49:00Z</dcterms:modified>
</cp:coreProperties>
</file>